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  <w:t>法定代表人/负责人身份证明书</w:t>
      </w:r>
    </w:p>
    <w:p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  <w:lang w:eastAsia="zh-CN"/>
        </w:rPr>
        <w:t>六安艾克威服饰有限公司、六安艾克威纺织品有限公司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管理人:</w:t>
      </w:r>
    </w:p>
    <w:p>
      <w:pPr>
        <w:widowControl/>
        <w:spacing w:line="48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同志现任我单位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职务，为我单位法定代表人/负责人，特此证明。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  <w:u w:val="single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联系电话：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        </w:t>
      </w:r>
    </w:p>
    <w:p>
      <w:pPr>
        <w:widowControl/>
        <w:spacing w:line="360" w:lineRule="auto"/>
        <w:ind w:firstLine="482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  <w:u w:val="single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6.5pt;margin-top:28.5pt;height:154.4pt;width:261pt;z-index:251657216;mso-width-relative:page;mso-height-relative:page;" fillcolor="#FFFFFF" filled="t" stroked="t" coordsize="21600,21600" o:gfxdata="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1jeOe2QAAAAoBAAAPAAAAAAAAAAEAIAAAACIAAABkcnMvZG93bnJldi54bWxQSwEC&#10;FAAUAAAACACHTuJAjnij5SwCAABF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6.5pt;margin-top:1.8pt;height:154.4pt;width:261pt;z-index:251658240;mso-width-relative:page;mso-height-relative:page;" fillcolor="#FFFFFF" filled="t" stroked="t" coordsize="21600,21600" o:gfxdata="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TUEEt1wAAAAkBAAAPAAAAAAAAAAEAIAAAACIAAABkcnMvZG93bnJldi54bWxQSwEC&#10;FAAUAAAACACHTuJAixwjMy4CAABFBAAADgAAAAAAAAABACAAAAAm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4200" w:firstLineChars="14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单位名称（印章）：</w:t>
      </w:r>
    </w:p>
    <w:p>
      <w:pPr>
        <w:widowControl/>
        <w:spacing w:before="100" w:beforeAutospacing="1" w:after="100" w:afterAutospacing="1" w:line="300" w:lineRule="atLeast"/>
        <w:jc w:val="left"/>
        <w:outlineLvl w:val="1"/>
        <w:rPr>
          <w:rFonts w:hint="eastAsia"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                      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 xml:space="preserve">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>20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lang w:val="en-US" w:eastAsia="zh-CN"/>
        </w:rPr>
        <w:t>20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年   月   日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22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headerReference r:id="rId3" w:type="default"/>
      <w:pgSz w:w="11906" w:h="16838"/>
      <w:pgMar w:top="1701" w:right="1418" w:bottom="113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" w:hAnsi="楷体" w:eastAsia="楷体"/>
        <w:b/>
      </w:rPr>
    </w:pPr>
    <w:r>
      <w:rPr>
        <w:rFonts w:hint="eastAsia" w:ascii="楷体" w:hAnsi="楷体" w:eastAsia="楷体"/>
        <w:b/>
        <w:lang w:eastAsia="zh-CN"/>
      </w:rPr>
      <w:t>六安艾克威服饰有限公司、六安艾克威纺织品有限公司</w:t>
    </w:r>
    <w:r>
      <w:rPr>
        <w:rFonts w:hint="eastAsia" w:ascii="楷体" w:hAnsi="楷体" w:eastAsia="楷体"/>
        <w:b/>
      </w:rPr>
      <w:t>债权申报文书之五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7C00"/>
    <w:rsid w:val="004A75F7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E133B"/>
    <w:rsid w:val="007E150B"/>
    <w:rsid w:val="007E188F"/>
    <w:rsid w:val="008169BA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C1619"/>
    <w:rsid w:val="1D191612"/>
    <w:rsid w:val="3BC70C2D"/>
    <w:rsid w:val="59A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5D5D5D"/>
      <w:u w:val="none"/>
    </w:rPr>
  </w:style>
  <w:style w:type="character" w:styleId="11">
    <w:name w:val="HTML Cite"/>
    <w:uiPriority w:val="0"/>
  </w:style>
  <w:style w:type="character" w:customStyle="1" w:styleId="12">
    <w:name w:val="sg_txtb5"/>
    <w:uiPriority w:val="0"/>
    <w:rPr>
      <w:rFonts w:hint="eastAsia" w:ascii="宋体" w:hAnsi="宋体" w:eastAsia="宋体"/>
      <w:color w:val="637160"/>
    </w:rPr>
  </w:style>
  <w:style w:type="character" w:customStyle="1" w:styleId="13">
    <w:name w:val="批注框文本 字符"/>
    <w:link w:val="3"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uiPriority w:val="0"/>
    <w:rPr>
      <w:kern w:val="2"/>
      <w:sz w:val="18"/>
      <w:szCs w:val="18"/>
    </w:rPr>
  </w:style>
  <w:style w:type="character" w:customStyle="1" w:styleId="15">
    <w:name w:val="sg_txtb6"/>
    <w:uiPriority w:val="0"/>
    <w:rPr>
      <w:rFonts w:hint="eastAsia" w:ascii="宋体" w:hAnsi="宋体" w:eastAsia="宋体"/>
      <w:color w:val="637160"/>
    </w:rPr>
  </w:style>
  <w:style w:type="character" w:customStyle="1" w:styleId="16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2018-10-03T03:52:00Z</dcterms:created>
  <dc:creator>雨林木风</dc:creator>
  <cp:lastModifiedBy>Administrator</cp:lastModifiedBy>
  <cp:lastPrinted>2018-08-12T08:42:00Z</cp:lastPrinted>
  <dcterms:modified xsi:type="dcterms:W3CDTF">2020-01-06T05:05:36Z</dcterms:modified>
  <dc:title>怎样培养儿童的数学思维能力？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